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DA" w:rsidRDefault="00D058DA">
      <w:pPr>
        <w:rPr>
          <w:rFonts w:ascii="PT Sans" w:hAnsi="PT Sans"/>
        </w:rPr>
      </w:pPr>
    </w:p>
    <w:p w:rsidR="00B74443" w:rsidRDefault="00D058DA">
      <w:pPr>
        <w:rPr>
          <w:rFonts w:ascii="PT Sans" w:hAnsi="PT Sans"/>
          <w:b/>
          <w:sz w:val="20"/>
        </w:rPr>
      </w:pPr>
      <w:r w:rsidRPr="00D058DA">
        <w:rPr>
          <w:rFonts w:ascii="PT Sans" w:hAnsi="PT Sans"/>
          <w:b/>
          <w:sz w:val="20"/>
        </w:rPr>
        <w:t xml:space="preserve">Ruth Adler </w:t>
      </w:r>
    </w:p>
    <w:p w:rsidR="00D058DA" w:rsidRPr="00D058DA" w:rsidRDefault="00D058DA">
      <w:pPr>
        <w:rPr>
          <w:rFonts w:ascii="PT Sans" w:hAnsi="PT Sans"/>
          <w:b/>
          <w:sz w:val="20"/>
        </w:rPr>
      </w:pPr>
      <w:r w:rsidRPr="00D058DA">
        <w:rPr>
          <w:rFonts w:ascii="PT Sans" w:hAnsi="PT Sans"/>
          <w:b/>
          <w:sz w:val="20"/>
        </w:rPr>
        <w:t>Artist Statement</w:t>
      </w:r>
    </w:p>
    <w:p w:rsidR="00963E33" w:rsidRPr="003B4739" w:rsidRDefault="00963E33">
      <w:pPr>
        <w:rPr>
          <w:rFonts w:ascii="PT Sans" w:hAnsi="PT Sans"/>
          <w:sz w:val="22"/>
        </w:rPr>
      </w:pPr>
    </w:p>
    <w:p w:rsidR="00F14FA2" w:rsidRPr="004C2BC2" w:rsidRDefault="00D058DA" w:rsidP="004C2BC2">
      <w:pPr>
        <w:pStyle w:val="font8"/>
        <w:spacing w:beforeLines="0" w:afterLines="0" w:line="360" w:lineRule="auto"/>
        <w:textAlignment w:val="baseline"/>
        <w:rPr>
          <w:rFonts w:ascii="PT Sans" w:hAnsi="PT Sans" w:cs="Times New Roman"/>
          <w:color w:val="000000"/>
          <w:sz w:val="22"/>
        </w:rPr>
      </w:pPr>
      <w:r w:rsidRPr="003B4739">
        <w:rPr>
          <w:rFonts w:ascii="PT Sans" w:hAnsi="PT Sans" w:cs="Times New Roman"/>
          <w:color w:val="000000"/>
          <w:sz w:val="22"/>
          <w:bdr w:val="none" w:sz="0" w:space="0" w:color="auto" w:frame="1"/>
        </w:rPr>
        <w:t xml:space="preserve">My work has always been and still is rooted in a deep love and preoccupation with colour. </w:t>
      </w:r>
    </w:p>
    <w:p w:rsidR="004C2BC2" w:rsidRPr="004C2BC2" w:rsidRDefault="004C2BC2" w:rsidP="004C2BC2">
      <w:pPr>
        <w:widowControl w:val="0"/>
        <w:autoSpaceDE w:val="0"/>
        <w:autoSpaceDN w:val="0"/>
        <w:adjustRightInd w:val="0"/>
        <w:rPr>
          <w:rFonts w:ascii="PT Sans" w:hAnsi="PT Sans" w:cs="Calibri"/>
          <w:sz w:val="22"/>
          <w:szCs w:val="32"/>
        </w:rPr>
      </w:pPr>
      <w:r w:rsidRPr="004C2BC2">
        <w:rPr>
          <w:rFonts w:ascii="PT Sans" w:hAnsi="PT Sans" w:cs="Arial"/>
          <w:sz w:val="22"/>
          <w:szCs w:val="32"/>
        </w:rPr>
        <w:t xml:space="preserve">For the past few years I’ve been deconstructing and reconstructing textiles in my painting practice, working with textiles, paint and occasionally photography in a collagist sensibility. Though familiar with these materials from my previous career as a textile designer, I use them in a very different way. I’m interested in the expressiveness of fabric and pattern and the autobiographical information embedded within them. Their markings reveal diverse cultural and political stories that intertwine with my own idiosyncratic roots and visual memories. In my work I sew together textile remnants from varied sources in an attempt to discover new and unexpected visual connections, relationships and patterns. My materials </w:t>
      </w:r>
      <w:r w:rsidR="00FA7EE9">
        <w:rPr>
          <w:rFonts w:ascii="PT Sans" w:hAnsi="PT Sans" w:cs="Arial"/>
          <w:sz w:val="22"/>
          <w:szCs w:val="32"/>
        </w:rPr>
        <w:t>have become</w:t>
      </w:r>
      <w:r w:rsidRPr="004C2BC2">
        <w:rPr>
          <w:rFonts w:ascii="PT Sans" w:hAnsi="PT Sans" w:cs="Arial"/>
          <w:sz w:val="22"/>
          <w:szCs w:val="32"/>
        </w:rPr>
        <w:t xml:space="preserve"> the subject of my paintings.</w:t>
      </w:r>
    </w:p>
    <w:p w:rsidR="00255CE0" w:rsidRPr="004C2BC2" w:rsidRDefault="004C2BC2" w:rsidP="004C2BC2">
      <w:pPr>
        <w:spacing w:line="360" w:lineRule="auto"/>
        <w:rPr>
          <w:rFonts w:ascii="PT Sans" w:hAnsi="PT Sans"/>
          <w:sz w:val="22"/>
        </w:rPr>
      </w:pPr>
      <w:r w:rsidRPr="004C2BC2">
        <w:rPr>
          <w:rFonts w:ascii="PT Sans" w:hAnsi="PT Sans" w:cs="Arial"/>
          <w:sz w:val="22"/>
          <w:szCs w:val="32"/>
        </w:rPr>
        <w:t> </w:t>
      </w:r>
    </w:p>
    <w:sectPr w:rsidR="00255CE0" w:rsidRPr="004C2BC2" w:rsidSect="00255CE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3E33"/>
    <w:rsid w:val="001A2E92"/>
    <w:rsid w:val="001C7890"/>
    <w:rsid w:val="00201288"/>
    <w:rsid w:val="00255CE0"/>
    <w:rsid w:val="002B61A2"/>
    <w:rsid w:val="003B4739"/>
    <w:rsid w:val="003F182E"/>
    <w:rsid w:val="004C2BC2"/>
    <w:rsid w:val="005314FB"/>
    <w:rsid w:val="006F4A28"/>
    <w:rsid w:val="00825557"/>
    <w:rsid w:val="00963E33"/>
    <w:rsid w:val="0098494F"/>
    <w:rsid w:val="00AD04F8"/>
    <w:rsid w:val="00B74443"/>
    <w:rsid w:val="00D058DA"/>
    <w:rsid w:val="00F14FA2"/>
    <w:rsid w:val="00FA7EE9"/>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963E33"/>
    <w:pPr>
      <w:spacing w:beforeLines="1" w:afterLines="1"/>
    </w:pPr>
    <w:rPr>
      <w:rFonts w:ascii="Times" w:hAnsi="Times"/>
      <w:sz w:val="20"/>
      <w:szCs w:val="20"/>
    </w:rPr>
  </w:style>
  <w:style w:type="character" w:customStyle="1" w:styleId="wixguard">
    <w:name w:val="wixguard"/>
    <w:basedOn w:val="DefaultParagraphFont"/>
    <w:rsid w:val="00963E33"/>
  </w:style>
</w:styles>
</file>

<file path=word/webSettings.xml><?xml version="1.0" encoding="utf-8"?>
<w:webSettings xmlns:r="http://schemas.openxmlformats.org/officeDocument/2006/relationships" xmlns:w="http://schemas.openxmlformats.org/wordprocessingml/2006/main">
  <w:divs>
    <w:div w:id="1458332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634</Characters>
  <Application>Microsoft Macintosh Word</Application>
  <DocSecurity>0</DocSecurity>
  <Lines>5</Lines>
  <Paragraphs>1</Paragraphs>
  <ScaleCrop>false</ScaleCrop>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adler</dc:creator>
  <cp:keywords/>
  <cp:lastModifiedBy>ruth adler</cp:lastModifiedBy>
  <cp:revision>3</cp:revision>
  <dcterms:created xsi:type="dcterms:W3CDTF">2020-12-03T16:44:00Z</dcterms:created>
  <dcterms:modified xsi:type="dcterms:W3CDTF">2020-12-03T16:45:00Z</dcterms:modified>
</cp:coreProperties>
</file>